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i/>
          <w:color w:val="333333"/>
          <w:sz w:val="40"/>
          <w:szCs w:val="40"/>
        </w:rPr>
      </w:pPr>
      <w:r w:rsidRPr="006E20AF">
        <w:rPr>
          <w:b/>
          <w:i/>
          <w:color w:val="333333"/>
          <w:sz w:val="40"/>
          <w:szCs w:val="40"/>
        </w:rPr>
        <w:t>"Зачем спортсмену выносливость"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 xml:space="preserve">Выносливость – это способность человека выполнять какую-либо напряженную работу в течение длительного периода времени. Эффективность деятельности организма снижают два основных фактора – физическое и нервное утомление. Говоря простым языком, выносливость является способностью человека длительный промежуток времени выполнять какую бы то ни было работу, требующую повышенной затраты энергии. Выносливость бывает двух видов: эмоциональная и физическая. Первая позволяет человеку достаточно спокойно, безмятежно и невозмутимо переносить тяжёлые изнурительные эмоциональные условия, физическая – способствует затрачиванию организмом меньшего количества энергии, выполняя определенные действия, и быстро регенерировать её запасы. Кроме того, выносливость напрямую зависит от уровня обменных процессов, от степени развитости </w:t>
      </w:r>
      <w:proofErr w:type="spellStart"/>
      <w:r w:rsidRPr="006E20AF">
        <w:rPr>
          <w:color w:val="333333"/>
          <w:sz w:val="28"/>
          <w:szCs w:val="28"/>
        </w:rPr>
        <w:t>сердечно-сосудистой</w:t>
      </w:r>
      <w:proofErr w:type="spellEnd"/>
      <w:r w:rsidRPr="006E20AF">
        <w:rPr>
          <w:color w:val="333333"/>
          <w:sz w:val="28"/>
          <w:szCs w:val="28"/>
        </w:rPr>
        <w:t>, нервной и дыхательной систем, а также от координации деятельности различных органов и систем. Выносливость также характеризуют аэробная и анаэробная производительности организма.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>Анаэробная энергия вырабатывается без участия кислорода. Ее источниками служат фосфаты и накопленные в организме запасы гликогена. Анаэробная энергия производится организмом в очень ограниченных количествах и используется для коротких и интенсивных вспышек активности (около 4 минут), после чего запасы фосфатов и гликогена иссякают, и начинает вырабатываться аэробная энергия.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>Аэробная энергия вырабатывается посредством кислорода. Аэробная энергия вырабатывается на тренировках по развитию сердечнососудистой и дыхательной систем организма.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>Выносливость бывает общая и специальная.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>Общая выносливость — характеризуется здоровьем всех органов человека. Наилучшим средством для приобретения общей выносливости служит длительная тренировочная работа циклического характера (бег, плавание) с относительно невысокой интенсивностью. Вначале лучше всего придерживаться равномерного темпа упражнений, так как изменение его во время работы не позволит выполнять ее продолжительно. Общая выносливость, обусловливая общую работоспособность спортсмена и уровень его здоровья, вместе с тем служит основой для развития специальной выносливости. Чем выше уровень общей выносливости, тем лучше можно развить выносливость специальную.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 xml:space="preserve">Основной путь к развитию специальной выносливости - многократная тренировка в избранном виде спорта и выполнение специальных </w:t>
      </w:r>
      <w:r w:rsidRPr="006E20AF">
        <w:rPr>
          <w:color w:val="333333"/>
          <w:sz w:val="28"/>
          <w:szCs w:val="28"/>
        </w:rPr>
        <w:lastRenderedPageBreak/>
        <w:t>упражнений. Для развития специальной выносливости в продолжительной работе необходимо предъявлять более высокие требования к организму спортсмена во время тренировки. Это достигается в первую очередь работой, имеющей интенсивность, несколько превышающую (на 3—4%) ту, которую способен в настоящий момент выдержать спортсмен на протяжении всей работы.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>Для подготовленных спортсменов более эффективен переменный (интервальный) метод: между отдельными повторениями работы с повышенной интенсивностью (от которой частота пульса возрастает втрое) спортсмен отдыхает, но не пассивно, а активно, то есть продолжает выполнять ту же работу, но с меньшей интенсивностью (при этом частота пульса снижается, достигая против нормы лишь двукратного увеличения).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>Тренированность, приобретенная на основе повышенных требований к организму, при использовании переменного и повторного методов позволяет легче и более длительно выполнять работу меньшей интенсивности. Однако только этими двумя методами нельзя полноценно развить специальную выносливость спортсменов. Необходимо работать над увеличением продолжительности тренировочного упражнения в новом, более высоком, темпе. Для этого в тренировку включают контрольный метод — выполнение тренировочной работы с интенсивностью, требуемой на соревновании, но продолжительностью на 4/5 часть меньшей, чем на соревновании. Затем эта продолжительность постепенно увеличивается, пока вся работа не будет выполнена почти полностью на прикидке или полностью во время соревнования.</w:t>
      </w:r>
    </w:p>
    <w:p w:rsidR="006E20AF" w:rsidRPr="006E20AF" w:rsidRDefault="006E20AF" w:rsidP="006E20AF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  <w:r w:rsidRPr="006E20AF">
        <w:rPr>
          <w:color w:val="333333"/>
          <w:sz w:val="28"/>
          <w:szCs w:val="28"/>
        </w:rPr>
        <w:t>Ключевым моментом в тренировке выносливости является достижение физиологически допустимой степени утомления с последующим, постепенным повышением нагрузок. Выносливость развивается только систематическими, регулярными тренировками в хорошем темпе на пределе утомляемости. Сочетание правильно подобранного тренировочного плана с достаточными ресурсами для восстановления позволят добиться существенных результатов в повышении выносливости.</w:t>
      </w:r>
    </w:p>
    <w:p w:rsidR="00A07C71" w:rsidRPr="006E20AF" w:rsidRDefault="00A07C71" w:rsidP="006E20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C71" w:rsidRPr="006E20AF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E20AF"/>
    <w:rsid w:val="006E20AF"/>
    <w:rsid w:val="0083762D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0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2020-05-04T14:28:00Z</dcterms:created>
  <dcterms:modified xsi:type="dcterms:W3CDTF">2020-05-04T14:30:00Z</dcterms:modified>
</cp:coreProperties>
</file>